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20 февраля 2013 г. N 27220</w:t>
      </w:r>
    </w:p>
    <w:p w:rsidR="005C666F" w:rsidRDefault="005C666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1103н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НЕВРОТИЧЕСКИХ РАССТРОЙСТВАХ,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СВЯЗАННЫХ СО СТРЕССОМ, И СОМАТОФОРМНЫХ РАССТРОЙСТВАХ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невротических расстройствах, связанных со стрессом, и соматоформных расстройствах согласно приложению.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1103н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НЕВРОТИЧЕСКИХ РАССТРОЙСТВАХ,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СВЯЗАННЫХ СО СТРЕССОМ, И СОМАТОФОРМНЫХ РАССТРОЙСТВАХ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экстренная, неотложная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15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F40  Фобические тревожные расстройства</w:t>
      </w: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F41  Другие тревожные расстройства</w:t>
      </w: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F42  Обсессивно-компульсивное расстройство</w:t>
      </w: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F43  Реакция на тяжелый стресс и нарушения</w:t>
      </w: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адаптации</w:t>
      </w: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F44  Диссоциативные [конверсионные] расстройства</w:t>
      </w: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F45  Соматоформные расстройства</w:t>
      </w:r>
    </w:p>
    <w:p w:rsidR="005C666F" w:rsidRDefault="005C666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F48  Другие невротические расстройства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5C66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5C66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5C66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5C66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</w:t>
            </w:r>
          </w:p>
        </w:tc>
      </w:tr>
    </w:tbl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5C666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Алифатические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фенотиазина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Левомепромазин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66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6F" w:rsidRDefault="005C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4"/>
      <w:bookmarkEnd w:id="4"/>
      <w:r>
        <w:rPr>
          <w:rFonts w:ascii="Calibri" w:hAnsi="Calibri" w:cs="Calibri"/>
        </w:rPr>
        <w:t>&lt;***&gt; Средняя суточная доза.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5"/>
      <w:bookmarkEnd w:id="5"/>
      <w:r>
        <w:rPr>
          <w:rFonts w:ascii="Calibri" w:hAnsi="Calibri" w:cs="Calibri"/>
        </w:rPr>
        <w:t>&lt;****&gt; Средняя курсовая доза.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666F" w:rsidRDefault="005C666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C666F" w:rsidRDefault="005C666F"/>
    <w:sectPr w:rsidR="005C666F" w:rsidSect="004B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66F"/>
    <w:rsid w:val="005C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C66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5A4FBD07A39061A04836BFD67F9B8669D80C14EBC168E4130EF532A70F181DBC74502C89762663o3N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A4FBD07A39061A04837BBC57F9B8669D50C1CE0943FE6425BFBo3N7F" TargetMode="External"/><Relationship Id="rId5" Type="http://schemas.openxmlformats.org/officeDocument/2006/relationships/hyperlink" Target="consultantplus://offline/ref=BD5A4FBD07A39061A04837BBC57F9B8669D50C1CE0943FE6425BFBo3N7F" TargetMode="External"/><Relationship Id="rId4" Type="http://schemas.openxmlformats.org/officeDocument/2006/relationships/hyperlink" Target="consultantplus://offline/ref=BD5A4FBD07A39061A04836BFD67F9B8669D80C14EBC168E4130EF532A70F181DBC74502C8976216Bo3N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2013-08-20T05:13:00Z</dcterms:created>
  <dcterms:modified xsi:type="dcterms:W3CDTF">2013-08-20T05:13:00Z</dcterms:modified>
</cp:coreProperties>
</file>